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278"/>
        <w:gridCol w:w="2970"/>
        <w:gridCol w:w="908"/>
        <w:gridCol w:w="2694"/>
        <w:gridCol w:w="2976"/>
        <w:gridCol w:w="1061"/>
      </w:tblGrid>
      <w:tr w:rsidR="00275C55" w14:paraId="056CCA07" w14:textId="77777777" w:rsidTr="00275C55">
        <w:tc>
          <w:tcPr>
            <w:tcW w:w="11829" w:type="dxa"/>
            <w:gridSpan w:val="6"/>
          </w:tcPr>
          <w:p w14:paraId="5D28E883" w14:textId="171E9D7A" w:rsidR="00275C55" w:rsidRPr="00275C55" w:rsidRDefault="00275C55" w:rsidP="00275C55">
            <w:pPr>
              <w:ind w:right="227"/>
              <w:jc w:val="center"/>
              <w:rPr>
                <w:b/>
              </w:rPr>
            </w:pPr>
            <w:r w:rsidRPr="00275C55">
              <w:rPr>
                <w:b/>
              </w:rPr>
              <w:t>Logging stress reactions</w:t>
            </w:r>
          </w:p>
        </w:tc>
      </w:tr>
      <w:tr w:rsidR="00275C55" w14:paraId="36A38779" w14:textId="77777777" w:rsidTr="00275C55">
        <w:tc>
          <w:tcPr>
            <w:tcW w:w="11829" w:type="dxa"/>
            <w:gridSpan w:val="6"/>
          </w:tcPr>
          <w:p w14:paraId="58B0AF3C" w14:textId="77777777" w:rsidR="00275C55" w:rsidRPr="00275C55" w:rsidRDefault="00275C55" w:rsidP="00275C55">
            <w:pPr>
              <w:ind w:right="227"/>
              <w:rPr>
                <w:sz w:val="22"/>
                <w:szCs w:val="22"/>
              </w:rPr>
            </w:pPr>
            <w:r w:rsidRPr="00275C55">
              <w:rPr>
                <w:sz w:val="22"/>
                <w:szCs w:val="22"/>
              </w:rPr>
              <w:t>Monitor your stress levels each day, noting when you feel particularly worried, frightened or anxious. Use the diary as near to the time of distress as possible as it is easy to forget the details later. Record the occasion and rate the severity of your feelings (1-10). Where you can, note what triggered the stress- thoughts, images, feelings, events, for example. Also record how you tried to cope ad afterwards rerate your distress levels.</w:t>
            </w:r>
          </w:p>
          <w:p w14:paraId="64D0B971" w14:textId="6B9982AF" w:rsidR="00275C55" w:rsidRPr="00275C55" w:rsidRDefault="00275C55" w:rsidP="00275C55">
            <w:pPr>
              <w:ind w:right="227"/>
              <w:rPr>
                <w:sz w:val="22"/>
                <w:szCs w:val="22"/>
              </w:rPr>
            </w:pPr>
            <w:r w:rsidRPr="00275C55">
              <w:rPr>
                <w:sz w:val="22"/>
                <w:szCs w:val="22"/>
              </w:rPr>
              <w:t>Rate your distress on the following scale</w:t>
            </w:r>
          </w:p>
          <w:p w14:paraId="2540D5DD" w14:textId="0FCCECE7" w:rsidR="00275C55" w:rsidRDefault="00275C55" w:rsidP="00275C55">
            <w:pPr>
              <w:ind w:right="227"/>
              <w:jc w:val="center"/>
              <w:rPr>
                <w:u w:val="single"/>
              </w:rPr>
            </w:pPr>
            <w:r w:rsidRPr="00275C55">
              <w:rPr>
                <w:u w:val="single"/>
              </w:rPr>
              <w:t xml:space="preserve">1       </w:t>
            </w:r>
            <w:r>
              <w:rPr>
                <w:u w:val="single"/>
              </w:rPr>
              <w:t xml:space="preserve">   </w:t>
            </w:r>
            <w:r w:rsidRPr="00275C55">
              <w:rPr>
                <w:u w:val="single"/>
              </w:rPr>
              <w:t xml:space="preserve">   2      </w:t>
            </w:r>
            <w:r>
              <w:rPr>
                <w:u w:val="single"/>
              </w:rPr>
              <w:t xml:space="preserve">   </w:t>
            </w:r>
            <w:r w:rsidRPr="00275C55">
              <w:rPr>
                <w:u w:val="single"/>
              </w:rPr>
              <w:t xml:space="preserve">    3      </w:t>
            </w:r>
            <w:r>
              <w:rPr>
                <w:u w:val="single"/>
              </w:rPr>
              <w:t xml:space="preserve">   </w:t>
            </w:r>
            <w:r w:rsidRPr="00275C55">
              <w:rPr>
                <w:u w:val="single"/>
              </w:rPr>
              <w:t xml:space="preserve">    4     </w:t>
            </w:r>
            <w:r>
              <w:rPr>
                <w:u w:val="single"/>
              </w:rPr>
              <w:t xml:space="preserve">   </w:t>
            </w:r>
            <w:r w:rsidRPr="00275C55">
              <w:rPr>
                <w:u w:val="single"/>
              </w:rPr>
              <w:t xml:space="preserve">     5    </w:t>
            </w:r>
            <w:r>
              <w:rPr>
                <w:u w:val="single"/>
              </w:rPr>
              <w:t xml:space="preserve">   </w:t>
            </w:r>
            <w:r w:rsidRPr="00275C55">
              <w:rPr>
                <w:u w:val="single"/>
              </w:rPr>
              <w:t xml:space="preserve">      6     </w:t>
            </w:r>
            <w:r>
              <w:rPr>
                <w:u w:val="single"/>
              </w:rPr>
              <w:t xml:space="preserve">   </w:t>
            </w:r>
            <w:r w:rsidRPr="00275C55">
              <w:rPr>
                <w:u w:val="single"/>
              </w:rPr>
              <w:t xml:space="preserve">     7    </w:t>
            </w:r>
            <w:r>
              <w:rPr>
                <w:u w:val="single"/>
              </w:rPr>
              <w:t xml:space="preserve">   </w:t>
            </w:r>
            <w:r w:rsidRPr="00275C55">
              <w:rPr>
                <w:u w:val="single"/>
              </w:rPr>
              <w:t xml:space="preserve">      8     </w:t>
            </w:r>
            <w:r>
              <w:rPr>
                <w:u w:val="single"/>
              </w:rPr>
              <w:t xml:space="preserve">   </w:t>
            </w:r>
            <w:r w:rsidRPr="00275C55">
              <w:rPr>
                <w:u w:val="single"/>
              </w:rPr>
              <w:t xml:space="preserve">     9       </w:t>
            </w:r>
            <w:r>
              <w:rPr>
                <w:u w:val="single"/>
              </w:rPr>
              <w:t xml:space="preserve">   </w:t>
            </w:r>
            <w:r w:rsidRPr="00275C55">
              <w:rPr>
                <w:u w:val="single"/>
              </w:rPr>
              <w:t xml:space="preserve">  </w:t>
            </w:r>
            <w:r>
              <w:rPr>
                <w:u w:val="single"/>
              </w:rPr>
              <w:t>1</w:t>
            </w:r>
            <w:r w:rsidRPr="00275C55">
              <w:rPr>
                <w:u w:val="single"/>
              </w:rPr>
              <w:t>0</w:t>
            </w:r>
          </w:p>
          <w:p w14:paraId="33C25E15" w14:textId="3EBEF5DE" w:rsidR="00275C55" w:rsidRPr="00275C55" w:rsidRDefault="00275C55" w:rsidP="00275C55">
            <w:pPr>
              <w:ind w:right="227"/>
              <w:jc w:val="center"/>
            </w:pPr>
            <w:r>
              <w:t>No distress, calm                     Moderate distress                                     Absolute panic</w:t>
            </w:r>
          </w:p>
          <w:p w14:paraId="497F6070" w14:textId="13B51705" w:rsidR="00275C55" w:rsidRDefault="00275C55" w:rsidP="00275C55">
            <w:pPr>
              <w:ind w:right="227"/>
            </w:pPr>
          </w:p>
        </w:tc>
      </w:tr>
      <w:tr w:rsidR="00275C55" w:rsidRPr="00275C55" w14:paraId="707A08E9" w14:textId="77777777" w:rsidTr="00275C55">
        <w:tc>
          <w:tcPr>
            <w:tcW w:w="1278" w:type="dxa"/>
          </w:tcPr>
          <w:p w14:paraId="5DB0F63E" w14:textId="5D414DAF" w:rsidR="00275C55" w:rsidRPr="00275C55" w:rsidRDefault="00275C55" w:rsidP="00275C55">
            <w:pPr>
              <w:ind w:right="227"/>
              <w:rPr>
                <w:sz w:val="18"/>
                <w:szCs w:val="18"/>
              </w:rPr>
            </w:pPr>
            <w:r w:rsidRPr="00275C55">
              <w:rPr>
                <w:sz w:val="18"/>
                <w:szCs w:val="18"/>
              </w:rPr>
              <w:t>Date/time</w:t>
            </w:r>
          </w:p>
        </w:tc>
        <w:tc>
          <w:tcPr>
            <w:tcW w:w="2970" w:type="dxa"/>
          </w:tcPr>
          <w:p w14:paraId="68E3940B" w14:textId="0AD56A55" w:rsidR="00275C55" w:rsidRPr="00275C55" w:rsidRDefault="00275C55" w:rsidP="00275C55">
            <w:pPr>
              <w:ind w:right="227"/>
              <w:rPr>
                <w:sz w:val="18"/>
                <w:szCs w:val="18"/>
              </w:rPr>
            </w:pPr>
            <w:r w:rsidRPr="00275C55">
              <w:rPr>
                <w:sz w:val="18"/>
                <w:szCs w:val="18"/>
              </w:rPr>
              <w:t>What was the occasion</w:t>
            </w:r>
          </w:p>
        </w:tc>
        <w:tc>
          <w:tcPr>
            <w:tcW w:w="850" w:type="dxa"/>
          </w:tcPr>
          <w:p w14:paraId="7DB35CEF" w14:textId="21837A67" w:rsidR="00275C55" w:rsidRPr="00275C55" w:rsidRDefault="00275C55" w:rsidP="00275C55">
            <w:pPr>
              <w:ind w:right="227"/>
              <w:rPr>
                <w:sz w:val="18"/>
                <w:szCs w:val="18"/>
              </w:rPr>
            </w:pPr>
            <w:r w:rsidRPr="00275C55">
              <w:rPr>
                <w:sz w:val="18"/>
                <w:szCs w:val="18"/>
              </w:rPr>
              <w:t xml:space="preserve">Rating </w:t>
            </w:r>
          </w:p>
        </w:tc>
        <w:tc>
          <w:tcPr>
            <w:tcW w:w="2694" w:type="dxa"/>
          </w:tcPr>
          <w:p w14:paraId="65012F17" w14:textId="776301A5" w:rsidR="00275C55" w:rsidRPr="00275C55" w:rsidRDefault="00275C55" w:rsidP="00275C55">
            <w:pPr>
              <w:ind w:right="227"/>
              <w:rPr>
                <w:sz w:val="18"/>
                <w:szCs w:val="18"/>
              </w:rPr>
            </w:pPr>
            <w:r w:rsidRPr="00275C55">
              <w:rPr>
                <w:sz w:val="18"/>
                <w:szCs w:val="18"/>
              </w:rPr>
              <w:t>What brought it on</w:t>
            </w:r>
          </w:p>
        </w:tc>
        <w:tc>
          <w:tcPr>
            <w:tcW w:w="2976" w:type="dxa"/>
          </w:tcPr>
          <w:p w14:paraId="79785F57" w14:textId="1515D009" w:rsidR="00275C55" w:rsidRPr="00275C55" w:rsidRDefault="00275C55" w:rsidP="00275C55">
            <w:pPr>
              <w:ind w:right="227"/>
              <w:rPr>
                <w:sz w:val="18"/>
                <w:szCs w:val="18"/>
              </w:rPr>
            </w:pPr>
            <w:r w:rsidRPr="00275C55">
              <w:rPr>
                <w:sz w:val="18"/>
                <w:szCs w:val="18"/>
              </w:rPr>
              <w:t>How did you try to cope?</w:t>
            </w:r>
          </w:p>
        </w:tc>
        <w:tc>
          <w:tcPr>
            <w:tcW w:w="1061" w:type="dxa"/>
          </w:tcPr>
          <w:p w14:paraId="19EE9294" w14:textId="12D66129" w:rsidR="00275C55" w:rsidRPr="00275C55" w:rsidRDefault="00275C55" w:rsidP="00275C55">
            <w:pPr>
              <w:ind w:right="227"/>
              <w:rPr>
                <w:sz w:val="18"/>
                <w:szCs w:val="18"/>
              </w:rPr>
            </w:pPr>
            <w:r w:rsidRPr="00275C55">
              <w:rPr>
                <w:sz w:val="18"/>
                <w:szCs w:val="18"/>
              </w:rPr>
              <w:t>Rerating</w:t>
            </w:r>
          </w:p>
        </w:tc>
      </w:tr>
      <w:tr w:rsidR="00275C55" w14:paraId="7432FEFF" w14:textId="77777777" w:rsidTr="00275C55">
        <w:tc>
          <w:tcPr>
            <w:tcW w:w="1278" w:type="dxa"/>
          </w:tcPr>
          <w:p w14:paraId="62C0EF25" w14:textId="77777777" w:rsidR="00275C55" w:rsidRDefault="00275C55" w:rsidP="00275C55">
            <w:pPr>
              <w:ind w:right="227"/>
            </w:pPr>
          </w:p>
          <w:p w14:paraId="14B4C7FC" w14:textId="5977C4AC" w:rsidR="00275C55" w:rsidRDefault="00275C55" w:rsidP="00275C55">
            <w:pPr>
              <w:ind w:right="227"/>
            </w:pPr>
          </w:p>
        </w:tc>
        <w:tc>
          <w:tcPr>
            <w:tcW w:w="2970" w:type="dxa"/>
          </w:tcPr>
          <w:p w14:paraId="7668D367" w14:textId="77777777" w:rsidR="00275C55" w:rsidRDefault="00275C55" w:rsidP="00275C55">
            <w:pPr>
              <w:ind w:right="227"/>
            </w:pPr>
          </w:p>
        </w:tc>
        <w:tc>
          <w:tcPr>
            <w:tcW w:w="850" w:type="dxa"/>
          </w:tcPr>
          <w:p w14:paraId="2E8313D9" w14:textId="77777777" w:rsidR="00275C55" w:rsidRDefault="00275C55" w:rsidP="00275C55">
            <w:pPr>
              <w:ind w:right="227"/>
            </w:pPr>
          </w:p>
        </w:tc>
        <w:tc>
          <w:tcPr>
            <w:tcW w:w="2694" w:type="dxa"/>
          </w:tcPr>
          <w:p w14:paraId="759D485E" w14:textId="77777777" w:rsidR="00275C55" w:rsidRDefault="00275C55" w:rsidP="00275C55">
            <w:pPr>
              <w:ind w:right="227"/>
            </w:pPr>
          </w:p>
        </w:tc>
        <w:tc>
          <w:tcPr>
            <w:tcW w:w="2976" w:type="dxa"/>
          </w:tcPr>
          <w:p w14:paraId="2DEE2480" w14:textId="77777777" w:rsidR="00275C55" w:rsidRDefault="00275C55" w:rsidP="00275C55">
            <w:pPr>
              <w:ind w:right="227"/>
            </w:pPr>
          </w:p>
        </w:tc>
        <w:tc>
          <w:tcPr>
            <w:tcW w:w="1061" w:type="dxa"/>
          </w:tcPr>
          <w:p w14:paraId="23FB2123" w14:textId="77777777" w:rsidR="00275C55" w:rsidRDefault="00275C55" w:rsidP="00275C55">
            <w:pPr>
              <w:ind w:right="227"/>
            </w:pPr>
          </w:p>
        </w:tc>
      </w:tr>
      <w:tr w:rsidR="00275C55" w14:paraId="31C574D9" w14:textId="77777777" w:rsidTr="00275C55">
        <w:tc>
          <w:tcPr>
            <w:tcW w:w="1278" w:type="dxa"/>
          </w:tcPr>
          <w:p w14:paraId="6AF361CF" w14:textId="77777777" w:rsidR="00275C55" w:rsidRDefault="00275C55" w:rsidP="00275C55">
            <w:pPr>
              <w:ind w:right="227"/>
            </w:pPr>
            <w:r>
              <w:t xml:space="preserve"> </w:t>
            </w:r>
          </w:p>
          <w:p w14:paraId="636D812F" w14:textId="7B619DE5" w:rsidR="00275C55" w:rsidRDefault="00275C55" w:rsidP="00275C55">
            <w:pPr>
              <w:ind w:right="227"/>
            </w:pPr>
          </w:p>
        </w:tc>
        <w:tc>
          <w:tcPr>
            <w:tcW w:w="2970" w:type="dxa"/>
          </w:tcPr>
          <w:p w14:paraId="7B01CE59" w14:textId="77777777" w:rsidR="00275C55" w:rsidRDefault="00275C55" w:rsidP="00275C55">
            <w:pPr>
              <w:ind w:right="227"/>
            </w:pPr>
          </w:p>
        </w:tc>
        <w:tc>
          <w:tcPr>
            <w:tcW w:w="850" w:type="dxa"/>
          </w:tcPr>
          <w:p w14:paraId="0F562A37" w14:textId="77777777" w:rsidR="00275C55" w:rsidRDefault="00275C55" w:rsidP="00275C55">
            <w:pPr>
              <w:ind w:right="227"/>
            </w:pPr>
          </w:p>
        </w:tc>
        <w:tc>
          <w:tcPr>
            <w:tcW w:w="2694" w:type="dxa"/>
          </w:tcPr>
          <w:p w14:paraId="779E3973" w14:textId="77777777" w:rsidR="00275C55" w:rsidRDefault="00275C55" w:rsidP="00275C55">
            <w:pPr>
              <w:ind w:right="227"/>
            </w:pPr>
          </w:p>
        </w:tc>
        <w:tc>
          <w:tcPr>
            <w:tcW w:w="2976" w:type="dxa"/>
          </w:tcPr>
          <w:p w14:paraId="0C0ED6D5" w14:textId="77777777" w:rsidR="00275C55" w:rsidRDefault="00275C55" w:rsidP="00275C55">
            <w:pPr>
              <w:ind w:right="227"/>
            </w:pPr>
          </w:p>
        </w:tc>
        <w:tc>
          <w:tcPr>
            <w:tcW w:w="1061" w:type="dxa"/>
          </w:tcPr>
          <w:p w14:paraId="30546C24" w14:textId="77777777" w:rsidR="00275C55" w:rsidRDefault="00275C55" w:rsidP="00275C55">
            <w:pPr>
              <w:ind w:right="227"/>
            </w:pPr>
          </w:p>
        </w:tc>
      </w:tr>
      <w:tr w:rsidR="00275C55" w14:paraId="389EF0C9" w14:textId="77777777" w:rsidTr="00275C55">
        <w:tc>
          <w:tcPr>
            <w:tcW w:w="1278" w:type="dxa"/>
          </w:tcPr>
          <w:p w14:paraId="083ECA2C" w14:textId="77777777" w:rsidR="00275C55" w:rsidRDefault="00275C55" w:rsidP="00275C55">
            <w:pPr>
              <w:ind w:right="227"/>
            </w:pPr>
          </w:p>
          <w:p w14:paraId="7F208584" w14:textId="15FC39B6" w:rsidR="00275C55" w:rsidRDefault="00275C55" w:rsidP="00275C55">
            <w:pPr>
              <w:ind w:right="227"/>
            </w:pPr>
          </w:p>
        </w:tc>
        <w:tc>
          <w:tcPr>
            <w:tcW w:w="2970" w:type="dxa"/>
          </w:tcPr>
          <w:p w14:paraId="1DAF0D3F" w14:textId="77777777" w:rsidR="00275C55" w:rsidRDefault="00275C55" w:rsidP="00275C55">
            <w:pPr>
              <w:ind w:right="227"/>
            </w:pPr>
          </w:p>
        </w:tc>
        <w:tc>
          <w:tcPr>
            <w:tcW w:w="850" w:type="dxa"/>
          </w:tcPr>
          <w:p w14:paraId="5F9BD9C4" w14:textId="77777777" w:rsidR="00275C55" w:rsidRDefault="00275C55" w:rsidP="00275C55">
            <w:pPr>
              <w:ind w:right="227"/>
            </w:pPr>
          </w:p>
        </w:tc>
        <w:tc>
          <w:tcPr>
            <w:tcW w:w="2694" w:type="dxa"/>
          </w:tcPr>
          <w:p w14:paraId="78FE10A9" w14:textId="77777777" w:rsidR="00275C55" w:rsidRDefault="00275C55" w:rsidP="00275C55">
            <w:pPr>
              <w:ind w:right="227"/>
            </w:pPr>
          </w:p>
        </w:tc>
        <w:tc>
          <w:tcPr>
            <w:tcW w:w="2976" w:type="dxa"/>
          </w:tcPr>
          <w:p w14:paraId="45D22924" w14:textId="77777777" w:rsidR="00275C55" w:rsidRDefault="00275C55" w:rsidP="00275C55">
            <w:pPr>
              <w:ind w:right="227"/>
            </w:pPr>
          </w:p>
        </w:tc>
        <w:tc>
          <w:tcPr>
            <w:tcW w:w="1061" w:type="dxa"/>
          </w:tcPr>
          <w:p w14:paraId="2A812CC3" w14:textId="77777777" w:rsidR="00275C55" w:rsidRDefault="00275C55" w:rsidP="00275C55">
            <w:pPr>
              <w:ind w:right="227"/>
            </w:pPr>
          </w:p>
        </w:tc>
      </w:tr>
      <w:tr w:rsidR="00275C55" w14:paraId="4C159AD3" w14:textId="77777777" w:rsidTr="00275C55">
        <w:tc>
          <w:tcPr>
            <w:tcW w:w="1278" w:type="dxa"/>
          </w:tcPr>
          <w:p w14:paraId="3CC8AF43" w14:textId="77777777" w:rsidR="00275C55" w:rsidRDefault="00275C55" w:rsidP="00275C55">
            <w:pPr>
              <w:ind w:right="227"/>
            </w:pPr>
            <w:r>
              <w:t xml:space="preserve"> </w:t>
            </w:r>
          </w:p>
          <w:p w14:paraId="44880E7C" w14:textId="569211FB" w:rsidR="00275C55" w:rsidRDefault="00275C55" w:rsidP="00275C55">
            <w:pPr>
              <w:ind w:right="227"/>
            </w:pPr>
          </w:p>
        </w:tc>
        <w:tc>
          <w:tcPr>
            <w:tcW w:w="2970" w:type="dxa"/>
          </w:tcPr>
          <w:p w14:paraId="32A07F1E" w14:textId="77777777" w:rsidR="00275C55" w:rsidRDefault="00275C55" w:rsidP="00275C55">
            <w:pPr>
              <w:ind w:right="227"/>
            </w:pPr>
          </w:p>
        </w:tc>
        <w:tc>
          <w:tcPr>
            <w:tcW w:w="850" w:type="dxa"/>
          </w:tcPr>
          <w:p w14:paraId="52397418" w14:textId="77777777" w:rsidR="00275C55" w:rsidRDefault="00275C55" w:rsidP="00275C55">
            <w:pPr>
              <w:ind w:right="227"/>
            </w:pPr>
          </w:p>
        </w:tc>
        <w:tc>
          <w:tcPr>
            <w:tcW w:w="2694" w:type="dxa"/>
          </w:tcPr>
          <w:p w14:paraId="0127A087" w14:textId="77777777" w:rsidR="00275C55" w:rsidRDefault="00275C55" w:rsidP="00275C55">
            <w:pPr>
              <w:ind w:right="227"/>
            </w:pPr>
          </w:p>
        </w:tc>
        <w:tc>
          <w:tcPr>
            <w:tcW w:w="2976" w:type="dxa"/>
          </w:tcPr>
          <w:p w14:paraId="68460C6B" w14:textId="77777777" w:rsidR="00275C55" w:rsidRDefault="00275C55" w:rsidP="00275C55">
            <w:pPr>
              <w:ind w:right="227"/>
            </w:pPr>
          </w:p>
        </w:tc>
        <w:tc>
          <w:tcPr>
            <w:tcW w:w="1061" w:type="dxa"/>
          </w:tcPr>
          <w:p w14:paraId="6257599C" w14:textId="77777777" w:rsidR="00275C55" w:rsidRDefault="00275C55" w:rsidP="00275C55">
            <w:pPr>
              <w:ind w:right="227"/>
            </w:pPr>
          </w:p>
        </w:tc>
      </w:tr>
      <w:tr w:rsidR="00275C55" w14:paraId="41BD5F8A" w14:textId="77777777" w:rsidTr="00275C55">
        <w:tc>
          <w:tcPr>
            <w:tcW w:w="1278" w:type="dxa"/>
          </w:tcPr>
          <w:p w14:paraId="4C31CF2F" w14:textId="77777777" w:rsidR="00275C55" w:rsidRDefault="00275C55" w:rsidP="00275C55">
            <w:pPr>
              <w:ind w:right="227"/>
            </w:pPr>
          </w:p>
          <w:p w14:paraId="73E172BB" w14:textId="57D5D46A" w:rsidR="00275C55" w:rsidRDefault="00275C55" w:rsidP="00275C55">
            <w:pPr>
              <w:ind w:right="227"/>
            </w:pPr>
          </w:p>
        </w:tc>
        <w:tc>
          <w:tcPr>
            <w:tcW w:w="2970" w:type="dxa"/>
          </w:tcPr>
          <w:p w14:paraId="2AFB6739" w14:textId="77777777" w:rsidR="00275C55" w:rsidRDefault="00275C55" w:rsidP="00275C55">
            <w:pPr>
              <w:ind w:right="227"/>
            </w:pPr>
          </w:p>
        </w:tc>
        <w:tc>
          <w:tcPr>
            <w:tcW w:w="850" w:type="dxa"/>
          </w:tcPr>
          <w:p w14:paraId="09B3AFC8" w14:textId="77777777" w:rsidR="00275C55" w:rsidRDefault="00275C55" w:rsidP="00275C55">
            <w:pPr>
              <w:ind w:right="227"/>
            </w:pPr>
          </w:p>
        </w:tc>
        <w:tc>
          <w:tcPr>
            <w:tcW w:w="2694" w:type="dxa"/>
          </w:tcPr>
          <w:p w14:paraId="4D6B365D" w14:textId="77777777" w:rsidR="00275C55" w:rsidRDefault="00275C55" w:rsidP="00275C55">
            <w:pPr>
              <w:ind w:right="227"/>
            </w:pPr>
          </w:p>
        </w:tc>
        <w:tc>
          <w:tcPr>
            <w:tcW w:w="2976" w:type="dxa"/>
          </w:tcPr>
          <w:p w14:paraId="25117C28" w14:textId="77777777" w:rsidR="00275C55" w:rsidRDefault="00275C55" w:rsidP="00275C55">
            <w:pPr>
              <w:ind w:right="227"/>
            </w:pPr>
          </w:p>
        </w:tc>
        <w:tc>
          <w:tcPr>
            <w:tcW w:w="1061" w:type="dxa"/>
          </w:tcPr>
          <w:p w14:paraId="2AD4D35D" w14:textId="77777777" w:rsidR="00275C55" w:rsidRDefault="00275C55" w:rsidP="00275C55">
            <w:pPr>
              <w:ind w:right="227"/>
            </w:pPr>
          </w:p>
        </w:tc>
      </w:tr>
      <w:tr w:rsidR="00275C55" w14:paraId="4DB806DF" w14:textId="77777777" w:rsidTr="00275C55">
        <w:tc>
          <w:tcPr>
            <w:tcW w:w="1278" w:type="dxa"/>
          </w:tcPr>
          <w:p w14:paraId="3BD6859B" w14:textId="77777777" w:rsidR="00275C55" w:rsidRDefault="00275C55" w:rsidP="00275C55">
            <w:pPr>
              <w:ind w:right="227"/>
            </w:pPr>
          </w:p>
          <w:p w14:paraId="19071949" w14:textId="4142D447" w:rsidR="00275C55" w:rsidRDefault="00275C55" w:rsidP="00275C55">
            <w:pPr>
              <w:ind w:right="227"/>
            </w:pPr>
          </w:p>
        </w:tc>
        <w:tc>
          <w:tcPr>
            <w:tcW w:w="2970" w:type="dxa"/>
          </w:tcPr>
          <w:p w14:paraId="4061CB6E" w14:textId="77777777" w:rsidR="00275C55" w:rsidRDefault="00275C55" w:rsidP="00275C55">
            <w:pPr>
              <w:ind w:right="227"/>
            </w:pPr>
          </w:p>
        </w:tc>
        <w:tc>
          <w:tcPr>
            <w:tcW w:w="850" w:type="dxa"/>
          </w:tcPr>
          <w:p w14:paraId="02C60080" w14:textId="77777777" w:rsidR="00275C55" w:rsidRDefault="00275C55" w:rsidP="00275C55">
            <w:pPr>
              <w:ind w:right="227"/>
            </w:pPr>
          </w:p>
        </w:tc>
        <w:tc>
          <w:tcPr>
            <w:tcW w:w="2694" w:type="dxa"/>
          </w:tcPr>
          <w:p w14:paraId="010DD132" w14:textId="77777777" w:rsidR="00275C55" w:rsidRDefault="00275C55" w:rsidP="00275C55">
            <w:pPr>
              <w:ind w:right="227"/>
            </w:pPr>
          </w:p>
        </w:tc>
        <w:tc>
          <w:tcPr>
            <w:tcW w:w="2976" w:type="dxa"/>
          </w:tcPr>
          <w:p w14:paraId="0A1F2278" w14:textId="77777777" w:rsidR="00275C55" w:rsidRDefault="00275C55" w:rsidP="00275C55">
            <w:pPr>
              <w:ind w:right="227"/>
            </w:pPr>
          </w:p>
        </w:tc>
        <w:tc>
          <w:tcPr>
            <w:tcW w:w="1061" w:type="dxa"/>
          </w:tcPr>
          <w:p w14:paraId="6779FBA6" w14:textId="77777777" w:rsidR="00275C55" w:rsidRDefault="00275C55" w:rsidP="00275C55">
            <w:pPr>
              <w:ind w:right="227"/>
            </w:pPr>
          </w:p>
        </w:tc>
      </w:tr>
      <w:tr w:rsidR="00275C55" w14:paraId="0DC927CD" w14:textId="77777777" w:rsidTr="00275C55">
        <w:tc>
          <w:tcPr>
            <w:tcW w:w="1278" w:type="dxa"/>
          </w:tcPr>
          <w:p w14:paraId="6566DB46" w14:textId="77777777" w:rsidR="00275C55" w:rsidRDefault="00275C55" w:rsidP="00275C55">
            <w:pPr>
              <w:ind w:right="227"/>
            </w:pPr>
          </w:p>
          <w:p w14:paraId="27EC76D3" w14:textId="2FD04EAC" w:rsidR="00275C55" w:rsidRDefault="00275C55" w:rsidP="00275C55">
            <w:pPr>
              <w:ind w:right="227"/>
            </w:pPr>
          </w:p>
        </w:tc>
        <w:tc>
          <w:tcPr>
            <w:tcW w:w="2970" w:type="dxa"/>
          </w:tcPr>
          <w:p w14:paraId="35974004" w14:textId="77777777" w:rsidR="00275C55" w:rsidRDefault="00275C55" w:rsidP="00275C55">
            <w:pPr>
              <w:ind w:right="227"/>
            </w:pPr>
          </w:p>
        </w:tc>
        <w:tc>
          <w:tcPr>
            <w:tcW w:w="850" w:type="dxa"/>
          </w:tcPr>
          <w:p w14:paraId="067F983F" w14:textId="77777777" w:rsidR="00275C55" w:rsidRDefault="00275C55" w:rsidP="00275C55">
            <w:pPr>
              <w:ind w:right="227"/>
            </w:pPr>
          </w:p>
        </w:tc>
        <w:tc>
          <w:tcPr>
            <w:tcW w:w="2694" w:type="dxa"/>
          </w:tcPr>
          <w:p w14:paraId="6800649A" w14:textId="77777777" w:rsidR="00275C55" w:rsidRDefault="00275C55" w:rsidP="00275C55">
            <w:pPr>
              <w:ind w:right="227"/>
            </w:pPr>
          </w:p>
        </w:tc>
        <w:tc>
          <w:tcPr>
            <w:tcW w:w="2976" w:type="dxa"/>
          </w:tcPr>
          <w:p w14:paraId="72205F3A" w14:textId="77777777" w:rsidR="00275C55" w:rsidRDefault="00275C55" w:rsidP="00275C55">
            <w:pPr>
              <w:ind w:right="227"/>
            </w:pPr>
          </w:p>
        </w:tc>
        <w:tc>
          <w:tcPr>
            <w:tcW w:w="1061" w:type="dxa"/>
          </w:tcPr>
          <w:p w14:paraId="5EF23ADD" w14:textId="77777777" w:rsidR="00275C55" w:rsidRDefault="00275C55" w:rsidP="00275C55">
            <w:pPr>
              <w:ind w:right="227"/>
            </w:pPr>
          </w:p>
        </w:tc>
      </w:tr>
    </w:tbl>
    <w:p w14:paraId="69526829" w14:textId="0C8C2206" w:rsidR="00B23FF6" w:rsidRDefault="00B23FF6"/>
    <w:p w14:paraId="7701E557" w14:textId="10290C89" w:rsidR="00275C55" w:rsidRPr="00275C55" w:rsidRDefault="00275C55">
      <w:pPr>
        <w:rPr>
          <w:sz w:val="20"/>
          <w:szCs w:val="20"/>
        </w:rPr>
      </w:pPr>
      <w:r w:rsidRPr="00275C55">
        <w:rPr>
          <w:sz w:val="20"/>
          <w:szCs w:val="20"/>
        </w:rPr>
        <w:t>This will help you reflect on</w:t>
      </w:r>
      <w:r>
        <w:rPr>
          <w:sz w:val="20"/>
          <w:szCs w:val="20"/>
        </w:rPr>
        <w:t>:</w:t>
      </w:r>
    </w:p>
    <w:p w14:paraId="1A1106AC" w14:textId="35E21968" w:rsidR="00275C55" w:rsidRPr="00275C55" w:rsidRDefault="00275C55" w:rsidP="00275C55">
      <w:pPr>
        <w:pStyle w:val="ListParagraph"/>
        <w:numPr>
          <w:ilvl w:val="0"/>
          <w:numId w:val="1"/>
        </w:numPr>
        <w:rPr>
          <w:sz w:val="20"/>
          <w:szCs w:val="20"/>
        </w:rPr>
      </w:pPr>
      <w:r w:rsidRPr="00275C55">
        <w:rPr>
          <w:sz w:val="20"/>
          <w:szCs w:val="20"/>
        </w:rPr>
        <w:t>What things or situations trigger my distress</w:t>
      </w:r>
    </w:p>
    <w:p w14:paraId="63B5A31B" w14:textId="0BF0FBD6" w:rsidR="00275C55" w:rsidRPr="00275C55" w:rsidRDefault="00275C55" w:rsidP="00275C55">
      <w:pPr>
        <w:pStyle w:val="ListParagraph"/>
        <w:numPr>
          <w:ilvl w:val="0"/>
          <w:numId w:val="1"/>
        </w:numPr>
        <w:rPr>
          <w:sz w:val="20"/>
          <w:szCs w:val="20"/>
        </w:rPr>
      </w:pPr>
      <w:r w:rsidRPr="00275C55">
        <w:rPr>
          <w:sz w:val="20"/>
          <w:szCs w:val="20"/>
        </w:rPr>
        <w:t>What are my bodily feelings and my thoughts when I am distressed</w:t>
      </w:r>
    </w:p>
    <w:p w14:paraId="72F4DF1B" w14:textId="78165839" w:rsidR="00275C55" w:rsidRPr="00275C55" w:rsidRDefault="00275C55" w:rsidP="00275C55">
      <w:pPr>
        <w:pStyle w:val="ListParagraph"/>
        <w:numPr>
          <w:ilvl w:val="0"/>
          <w:numId w:val="1"/>
        </w:numPr>
        <w:rPr>
          <w:sz w:val="20"/>
          <w:szCs w:val="20"/>
        </w:rPr>
      </w:pPr>
      <w:r w:rsidRPr="00275C55">
        <w:rPr>
          <w:sz w:val="20"/>
          <w:szCs w:val="20"/>
        </w:rPr>
        <w:t>What different levels of distress do different situations cause?</w:t>
      </w:r>
    </w:p>
    <w:p w14:paraId="0C4374D4" w14:textId="6661C55A" w:rsidR="00275C55" w:rsidRPr="00275C55" w:rsidRDefault="00275C55" w:rsidP="00275C55">
      <w:pPr>
        <w:pStyle w:val="ListParagraph"/>
        <w:numPr>
          <w:ilvl w:val="0"/>
          <w:numId w:val="1"/>
        </w:numPr>
        <w:rPr>
          <w:sz w:val="20"/>
          <w:szCs w:val="20"/>
        </w:rPr>
      </w:pPr>
      <w:r w:rsidRPr="00275C55">
        <w:rPr>
          <w:sz w:val="20"/>
          <w:szCs w:val="20"/>
        </w:rPr>
        <w:t>What do I tend to do when I am distressed</w:t>
      </w:r>
    </w:p>
    <w:p w14:paraId="585E7457" w14:textId="14807A0E" w:rsidR="00275C55" w:rsidRPr="00275C55" w:rsidRDefault="00275C55" w:rsidP="00275C55">
      <w:pPr>
        <w:pStyle w:val="ListParagraph"/>
        <w:numPr>
          <w:ilvl w:val="0"/>
          <w:numId w:val="1"/>
        </w:numPr>
        <w:rPr>
          <w:sz w:val="20"/>
          <w:szCs w:val="20"/>
        </w:rPr>
      </w:pPr>
      <w:r w:rsidRPr="00275C55">
        <w:rPr>
          <w:sz w:val="20"/>
          <w:szCs w:val="20"/>
        </w:rPr>
        <w:t>What helps me best to cope with my distress?</w:t>
      </w:r>
      <w:r>
        <w:rPr>
          <w:sz w:val="20"/>
          <w:szCs w:val="20"/>
        </w:rPr>
        <w:t xml:space="preserve"> - </w:t>
      </w:r>
      <w:bookmarkStart w:id="0" w:name="_GoBack"/>
      <w:bookmarkEnd w:id="0"/>
    </w:p>
    <w:sectPr w:rsidR="00275C55" w:rsidRPr="00275C55" w:rsidSect="00275C55">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255B3"/>
    <w:multiLevelType w:val="hybridMultilevel"/>
    <w:tmpl w:val="D1DE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C55"/>
    <w:rsid w:val="000C26CC"/>
    <w:rsid w:val="00275C55"/>
    <w:rsid w:val="00B23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468685"/>
  <w15:chartTrackingRefBased/>
  <w15:docId w15:val="{DBC9C085-F412-DB47-A242-D5F4DC1E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5C55"/>
    <w:pPr>
      <w:ind w:left="720"/>
      <w:contextualSpacing/>
    </w:pPr>
  </w:style>
  <w:style w:type="paragraph" w:styleId="BalloonText">
    <w:name w:val="Balloon Text"/>
    <w:basedOn w:val="Normal"/>
    <w:link w:val="BalloonTextChar"/>
    <w:uiPriority w:val="99"/>
    <w:semiHidden/>
    <w:unhideWhenUsed/>
    <w:rsid w:val="00275C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C5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Hill</dc:creator>
  <cp:keywords/>
  <dc:description/>
  <cp:lastModifiedBy>Hazel Hill</cp:lastModifiedBy>
  <cp:revision>1</cp:revision>
  <cp:lastPrinted>2018-10-16T09:51:00Z</cp:lastPrinted>
  <dcterms:created xsi:type="dcterms:W3CDTF">2018-10-16T09:15:00Z</dcterms:created>
  <dcterms:modified xsi:type="dcterms:W3CDTF">2018-10-16T10:21:00Z</dcterms:modified>
</cp:coreProperties>
</file>